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403CDB" w:rsidR="00403CDB" w:rsidP="5A02B4E0" w:rsidRDefault="00403CDB" w14:paraId="649BB07B" w14:textId="731BBD9A">
      <w:pPr>
        <w:pStyle w:val="Normal"/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B551522" wp14:editId="24BA1BF8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730885" cy="6254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SD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CDB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North East</w:t>
      </w:r>
      <w:r w:rsidRPr="00403CDB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 School Division</w:t>
      </w:r>
      <w:r w:rsidRPr="00403CDB" w:rsidR="00403CDB">
        <w:rPr>
          <w:rFonts w:ascii="Arial" w:hAnsi="Arial" w:eastAsia="Times New Roman" w:cs="Arial"/>
          <w:sz w:val="28"/>
          <w:szCs w:val="28"/>
        </w:rPr>
        <w:t> </w:t>
      </w:r>
    </w:p>
    <w:p w:rsidRPr="00403CDB" w:rsidR="00403CDB" w:rsidP="00403CDB" w:rsidRDefault="00403CDB" w14:paraId="43CE43C3" w14:textId="2922541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7F7BC46E" w:rsidR="00403CDB">
        <w:rPr>
          <w:rFonts w:ascii="Arial" w:hAnsi="Arial" w:eastAsia="Times New Roman" w:cs="Arial"/>
          <w:b w:val="1"/>
          <w:bCs w:val="1"/>
          <w:sz w:val="28"/>
          <w:szCs w:val="28"/>
        </w:rPr>
        <w:t>Unpacking Outcomes</w:t>
      </w:r>
      <w:r w:rsidRPr="7F7BC46E" w:rsidR="00403CDB">
        <w:rPr>
          <w:rFonts w:ascii="Arial" w:hAnsi="Arial" w:eastAsia="Times New Roman" w:cs="Arial"/>
          <w:sz w:val="28"/>
          <w:szCs w:val="28"/>
        </w:rPr>
        <w:t> </w:t>
      </w:r>
    </w:p>
    <w:p w:rsidR="7F7BC46E" w:rsidP="7F7BC46E" w:rsidRDefault="7F7BC46E" w14:paraId="19D30423" w14:textId="1BEE6C0B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</w:p>
    <w:p w:rsidR="56A5AB6B" w:rsidP="7F7BC46E" w:rsidRDefault="56A5AB6B" w14:paraId="597471FB" w14:textId="5EC05DCC">
      <w:pPr>
        <w:pStyle w:val="Normal"/>
        <w:spacing w:after="0" w:line="240" w:lineRule="auto"/>
        <w:jc w:val="center"/>
        <w:rPr>
          <w:rFonts w:ascii="Arial" w:hAnsi="Arial" w:eastAsia="Times New Roman" w:cs="Arial"/>
          <w:sz w:val="28"/>
          <w:szCs w:val="28"/>
        </w:rPr>
      </w:pPr>
      <w:r w:rsidRPr="7F7BC46E" w:rsidR="56A5AB6B">
        <w:rPr>
          <w:rFonts w:ascii="Arial" w:hAnsi="Arial" w:eastAsia="Times New Roman" w:cs="Arial"/>
          <w:sz w:val="24"/>
          <w:szCs w:val="24"/>
        </w:rPr>
        <w:t>Financial Literacy 10.7</w:t>
      </w:r>
    </w:p>
    <w:p w:rsidRPr="00403CDB" w:rsidR="00403CDB" w:rsidP="00403CDB" w:rsidRDefault="00403CDB" w14:paraId="5B0A6AF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403CDB">
        <w:rPr>
          <w:rFonts w:ascii="Arial" w:hAnsi="Arial" w:eastAsia="Times New Roman" w:cs="Arial"/>
          <w:sz w:val="28"/>
          <w:szCs w:val="28"/>
        </w:rPr>
        <w:t> </w:t>
      </w:r>
    </w:p>
    <w:tbl>
      <w:tblPr>
        <w:tblW w:w="1309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4035"/>
        <w:gridCol w:w="6855"/>
      </w:tblGrid>
      <w:tr w:rsidRPr="00403CDB" w:rsidR="00403CDB" w:rsidTr="7380C4E0" w14:paraId="128604A3" w14:textId="77777777">
        <w:tc>
          <w:tcPr>
            <w:tcW w:w="130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B5E7AF" w14:textId="69F3A100">
            <w:pPr>
              <w:spacing w:after="0" w:line="240" w:lineRule="auto"/>
              <w:textAlignment w:val="baseline"/>
              <w:divId w:val="12250681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Unpacking the Outcome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380C4E0" w14:paraId="417B7CF0" w14:textId="77777777">
        <w:tc>
          <w:tcPr>
            <w:tcW w:w="13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7F7BC46E" w:rsidRDefault="00403CDB" w14:paraId="1CAA0481" w14:textId="5641E32B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7BC46E" w:rsidR="2024F9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Examine various investment options.</w:t>
            </w:r>
            <w:r w:rsidRPr="7F7BC46E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380C4E0" w14:paraId="54B1B74F" w14:textId="77777777">
        <w:tc>
          <w:tcPr>
            <w:tcW w:w="13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3974E63E" w14:textId="4D41CF1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Outcome </w:t>
            </w:r>
            <w:r w:rsidRPr="00403CDB">
              <w:rPr>
                <w:rFonts w:ascii="Arial" w:hAnsi="Arial" w:eastAsia="Times New Roman" w:cs="Arial"/>
              </w:rPr>
              <w:t>(circle the verb and underline the qualifiers) </w:t>
            </w:r>
          </w:p>
        </w:tc>
      </w:tr>
      <w:tr w:rsidRPr="00403CDB" w:rsidR="00403CDB" w:rsidTr="7380C4E0" w14:paraId="2BC1DDFB" w14:textId="77777777">
        <w:tc>
          <w:tcPr>
            <w:tcW w:w="13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7F7BC46E" w:rsidRDefault="00403CDB" w14:paraId="09520CCE" w14:textId="2DE86511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7BC46E" w:rsidR="5567E7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highlight w:val="yellow"/>
                <w:lang w:val="en-US"/>
              </w:rPr>
              <w:t>Examine</w:t>
            </w:r>
            <w:r w:rsidRPr="7F7BC46E" w:rsidR="5567E7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various </w:t>
            </w:r>
            <w:r w:rsidRPr="7F7BC46E" w:rsidR="5567E7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single"/>
                <w:lang w:val="en-US"/>
              </w:rPr>
              <w:t>investment</w:t>
            </w:r>
            <w:r w:rsidRPr="7F7BC46E" w:rsidR="5567E7E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options.</w:t>
            </w:r>
            <w:r w:rsidRPr="7F7BC46E" w:rsid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380C4E0" w14:paraId="2D92A792" w14:textId="77777777"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476DA0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KNOW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53C38D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UNDERSTAND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  <w:tc>
          <w:tcPr>
            <w:tcW w:w="6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CCCCC"/>
            <w:tcMar/>
            <w:hideMark/>
          </w:tcPr>
          <w:p w:rsidRPr="00403CDB" w:rsidR="00403CDB" w:rsidP="00403CDB" w:rsidRDefault="00403CDB" w14:paraId="101916F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BE ABLE TO DO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380C4E0" w14:paraId="44224A6E" w14:textId="77777777"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7F7BC46E" w:rsidRDefault="00403CDB" w14:paraId="6E335B76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7BC46E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Vocabulary: </w:t>
            </w:r>
          </w:p>
          <w:p w:rsidR="5335AA80" w:rsidP="7F7BC46E" w:rsidRDefault="5335AA80" w14:paraId="286AFAC8" w14:textId="4692DBC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7BC46E" w:rsidR="5335AA80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Investing</w:t>
            </w:r>
          </w:p>
          <w:p w:rsidR="2DEAAEF1" w:rsidP="7F7BC46E" w:rsidRDefault="2DEAAEF1" w14:paraId="4D162C46" w14:textId="648E469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F7BC46E" w:rsidR="2DEAAEF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Diversification </w:t>
            </w:r>
          </w:p>
          <w:p w:rsidR="2DEAAEF1" w:rsidP="7F7BC46E" w:rsidRDefault="2DEAAEF1" w14:paraId="7229489E" w14:textId="61C305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B13C28" w:rsidR="680A81E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Tolerance </w:t>
            </w:r>
          </w:p>
          <w:p w:rsidR="54B13C28" w:rsidP="54B13C28" w:rsidRDefault="54B13C28" w14:paraId="73728614" w14:textId="45DEFB73">
            <w:pPr>
              <w:pStyle w:val="Normal"/>
              <w:spacing w:after="0" w:line="240" w:lineRule="auto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54B13C28" w:rsidRDefault="00403CDB" w14:paraId="49485221" w14:textId="712A782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4B13C28" w:rsidR="22BA51A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real estate, cryptocurrency, precious metals, collectible items</w:t>
            </w:r>
          </w:p>
          <w:p w:rsidRPr="00403CDB" w:rsidR="00403CDB" w:rsidP="54B13C28" w:rsidRDefault="00403CDB" w14:paraId="64F9F62F" w14:textId="5C3E7D75">
            <w:pPr>
              <w:pStyle w:val="ListParagraph"/>
              <w:spacing w:after="0" w:line="240" w:lineRule="auto"/>
              <w:ind w:left="72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54B13C28" w:rsidRDefault="00403CDB" w14:paraId="1DE04D1F" w14:textId="570F20E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4B13C28" w:rsidR="15B8068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Tax Free Savings Account [TFSA], Registered Education Savings Plan [RESP]</w:t>
            </w:r>
          </w:p>
        </w:tc>
        <w:tc>
          <w:tcPr>
            <w:tcW w:w="4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403CDB" w:rsidP="6B86D970" w:rsidRDefault="00403CDB" w14:paraId="525333BD" w14:textId="195EDD20">
            <w:p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86D970" w:rsidR="00403CD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 </w:t>
            </w:r>
            <w:r w:rsidRPr="6B86D970" w:rsidR="045A4E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Students will understand...</w:t>
            </w:r>
          </w:p>
          <w:p w:rsidR="045A4EB6" w:rsidP="6B86D970" w:rsidRDefault="045A4EB6" w14:paraId="0726C772" w14:textId="644B534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86D970" w:rsidR="045A4EB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there are various investment </w:t>
            </w:r>
            <w:r w:rsidRPr="6B86D970" w:rsidR="00F2936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options</w:t>
            </w:r>
          </w:p>
          <w:p w:rsidR="6B86D970" w:rsidP="6B86D970" w:rsidRDefault="6B86D970" w14:paraId="3B713A94" w14:textId="71D8420A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45A4EB6" w:rsidP="54B13C28" w:rsidRDefault="045A4EB6" w14:paraId="0DDAE72E" w14:textId="1863F65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54B13C28" w:rsidR="045A4EB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That </w:t>
            </w:r>
            <w:r w:rsidRPr="54B13C28" w:rsidR="220ACF7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varying </w:t>
            </w:r>
            <w:r w:rsidRPr="54B13C28" w:rsidR="691FA003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tax-s</w:t>
            </w:r>
            <w:r w:rsidRPr="54B13C28" w:rsidR="7D4F9E95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aving investment accounts </w:t>
            </w:r>
            <w:r w:rsidRPr="54B13C28" w:rsidR="2C0B64D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exist </w:t>
            </w:r>
            <w:r w:rsidRPr="54B13C28" w:rsidR="07AB917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</w:p>
          <w:p w:rsidR="6B86D970" w:rsidP="607FC87B" w:rsidRDefault="6B86D970" w14:paraId="49E2BC7D" w14:textId="097F3ECB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2"/>
                <w:szCs w:val="22"/>
              </w:rPr>
            </w:pPr>
          </w:p>
          <w:p w:rsidR="60AF4185" w:rsidP="6B86D970" w:rsidRDefault="60AF4185" w14:paraId="7F8CD5AE" w14:textId="4AC2D53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B13C28" w:rsidR="60AF41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there are advantages to </w:t>
            </w:r>
            <w:r w:rsidRPr="54B13C28" w:rsidR="38C24C5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investing </w:t>
            </w:r>
            <w:r w:rsidRPr="54B13C28" w:rsidR="60AF41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early</w:t>
            </w:r>
            <w:r w:rsidRPr="54B13C28" w:rsidR="40A2DE5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in life </w:t>
            </w:r>
          </w:p>
          <w:p w:rsidR="6B86D970" w:rsidP="6B86D970" w:rsidRDefault="6B86D970" w14:paraId="66461E62" w14:textId="4BE1F925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60AF4185" w:rsidP="6B86D970" w:rsidRDefault="60AF4185" w14:paraId="0ECF5DBE" w14:textId="2A638EA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B86D970" w:rsidR="60AF41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diversification can </w:t>
            </w:r>
            <w:r w:rsidRPr="6B86D970" w:rsidR="60AF41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impact</w:t>
            </w:r>
            <w:r w:rsidRPr="6B86D970" w:rsidR="60AF41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your risk in your investments</w:t>
            </w:r>
          </w:p>
          <w:p w:rsidR="6B86D970" w:rsidP="6B86D970" w:rsidRDefault="6B86D970" w14:paraId="1AD607DD" w14:textId="72DB1CDF">
            <w:pPr>
              <w:pStyle w:val="ListParagraph"/>
              <w:spacing w:after="0" w:line="240" w:lineRule="auto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60AF4185" w:rsidP="6B86D970" w:rsidRDefault="60AF4185" w14:paraId="218300AF" w14:textId="151FA5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B13C28" w:rsidR="60AF418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That some investment options come with ethical </w:t>
            </w:r>
            <w:r w:rsidRPr="54B13C28" w:rsidR="7FA4BD1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considerations</w:t>
            </w:r>
          </w:p>
          <w:p w:rsidR="00403CDB" w:rsidP="7F7BC46E" w:rsidRDefault="00403CDB" w14:paraId="55032E1D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0403CDB" w:rsidP="7F7BC46E" w:rsidRDefault="00403CDB" w14:paraId="675B46A2" w14:textId="7777777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403CDB" w:rsidR="00403CDB" w:rsidP="7F7BC46E" w:rsidRDefault="00403CDB" w14:paraId="3B1A153F" w14:textId="760CE287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7F7BC46E" w:rsidRDefault="00403CDB" w14:paraId="083941B8" w14:textId="1A19CD05">
            <w:pPr>
              <w:pStyle w:val="Normal"/>
              <w:spacing w:after="0" w:line="240" w:lineRule="auto"/>
              <w:ind w:left="0" w:firstLine="0"/>
              <w:textAlignment w:val="baseline"/>
            </w:pPr>
            <w:r w:rsidRPr="783014D6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a. Investigate the purpose of investing. </w:t>
            </w:r>
          </w:p>
          <w:p w:rsidR="783014D6" w:rsidP="783014D6" w:rsidRDefault="783014D6" w14:paraId="146BEC8A" w14:textId="4333A38D">
            <w:pPr>
              <w:pStyle w:val="Normal"/>
              <w:spacing w:after="0" w:line="240" w:lineRule="auto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783014D6" w:rsidRDefault="00403CDB" w14:paraId="4A34CC46" w14:textId="699B5547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b. Differentiate between 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various types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of </w:t>
            </w:r>
            <w:r w:rsidRPr="7380C4E0" w:rsidR="2DDBE90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investments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including: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guaranteed Investment Certificate (GIC)</w:t>
            </w:r>
            <w:r w:rsidRPr="7380C4E0" w:rsidR="3F3B726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stocks; bonds</w:t>
            </w:r>
            <w:r w:rsidRPr="7380C4E0" w:rsidR="4623A16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mutual 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fund</w:t>
            </w:r>
            <w:r w:rsidRPr="7380C4E0" w:rsidR="10F5994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exchange traded funds (ETF)</w:t>
            </w:r>
            <w:r w:rsidRPr="7380C4E0" w:rsidR="458E0C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and 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alternative investments</w:t>
            </w:r>
            <w:r w:rsidRPr="7380C4E0" w:rsidR="1F1AF2B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(a)</w:t>
            </w:r>
            <w:r w:rsidRPr="7380C4E0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Pr="00403CDB" w:rsidR="00403CDB" w:rsidP="783014D6" w:rsidRDefault="00403CDB" w14:paraId="31800E3B" w14:textId="33E042CE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7F7BC46E" w:rsidRDefault="00403CDB" w14:paraId="73246BE2" w14:textId="13010C42">
            <w:pPr>
              <w:pStyle w:val="Normal"/>
              <w:spacing w:after="0" w:line="240" w:lineRule="auto"/>
              <w:ind w:left="0" w:firstLine="0"/>
              <w:textAlignment w:val="baseline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783014D6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c. Explore types of </w:t>
            </w:r>
            <w:r w:rsidRPr="783014D6" w:rsidR="073E588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tax-saving</w:t>
            </w:r>
            <w:r w:rsidRPr="783014D6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investment accounts </w:t>
            </w:r>
            <w:r w:rsidRPr="783014D6" w:rsidR="74D54B9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(b)</w:t>
            </w:r>
            <w:r w:rsidRPr="783014D6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</w:p>
          <w:p w:rsidR="783014D6" w:rsidP="783014D6" w:rsidRDefault="783014D6" w14:paraId="1CBBB7C1" w14:textId="0E8B3242">
            <w:pPr>
              <w:pStyle w:val="Normal"/>
              <w:spacing w:after="0" w:line="240" w:lineRule="auto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7F7BC46E" w:rsidRDefault="00403CDB" w14:paraId="1CEB20B0" w14:textId="745EB963">
            <w:pPr>
              <w:pStyle w:val="Normal"/>
              <w:spacing w:after="0" w:line="240" w:lineRule="auto"/>
              <w:ind w:left="0" w:firstLine="0"/>
              <w:textAlignment w:val="baseline"/>
            </w:pPr>
            <w:r w:rsidRPr="783014D6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d. Explore the advantages of investing at an early age and the impact of growth over time. </w:t>
            </w:r>
          </w:p>
          <w:p w:rsidR="783014D6" w:rsidP="783014D6" w:rsidRDefault="783014D6" w14:paraId="6D18335B" w14:textId="1035DB94">
            <w:pPr>
              <w:pStyle w:val="Normal"/>
              <w:spacing w:after="0" w:line="240" w:lineRule="auto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7F7BC46E" w:rsidRDefault="00403CDB" w14:paraId="6C00AEE7" w14:textId="2774D4B5">
            <w:pPr>
              <w:pStyle w:val="Normal"/>
              <w:spacing w:after="0" w:line="240" w:lineRule="auto"/>
              <w:ind w:left="0" w:firstLine="0"/>
              <w:textAlignment w:val="baseline"/>
            </w:pPr>
            <w:r w:rsidRPr="783014D6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e. Explain the reasons for diversification of investments. </w:t>
            </w:r>
          </w:p>
          <w:p w:rsidR="783014D6" w:rsidP="783014D6" w:rsidRDefault="783014D6" w14:paraId="2B863885" w14:textId="582AA496">
            <w:pPr>
              <w:pStyle w:val="Normal"/>
              <w:spacing w:after="0" w:line="240" w:lineRule="auto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7F7BC46E" w:rsidRDefault="00403CDB" w14:paraId="6890D137" w14:textId="247BB22A">
            <w:pPr>
              <w:pStyle w:val="Normal"/>
              <w:spacing w:after="0" w:line="240" w:lineRule="auto"/>
              <w:ind w:left="0" w:firstLine="0"/>
              <w:textAlignment w:val="baseline"/>
            </w:pPr>
            <w:r w:rsidRPr="783014D6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f. Explain the concept of risk tolerance including risk versus reward. </w:t>
            </w:r>
          </w:p>
          <w:p w:rsidR="783014D6" w:rsidP="783014D6" w:rsidRDefault="783014D6" w14:paraId="432BE4B8" w14:textId="55891A54">
            <w:pPr>
              <w:pStyle w:val="Normal"/>
              <w:spacing w:after="0" w:line="240" w:lineRule="auto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Pr="00403CDB" w:rsidR="00403CDB" w:rsidP="7F7BC46E" w:rsidRDefault="00403CDB" w14:paraId="2C4091B3" w14:textId="58261BB6">
            <w:pPr>
              <w:pStyle w:val="Normal"/>
              <w:spacing w:after="0" w:line="240" w:lineRule="auto"/>
              <w:ind w:left="0" w:firstLine="0"/>
              <w:textAlignment w:val="baseline"/>
            </w:pPr>
            <w:r w:rsidRPr="7F7BC46E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g. Compare the advantages, </w:t>
            </w:r>
            <w:r w:rsidRPr="7F7BC46E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disadvantages</w:t>
            </w:r>
            <w:r w:rsidRPr="7F7BC46E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and ethical implications of </w:t>
            </w:r>
            <w:r w:rsidRPr="7F7BC46E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various types</w:t>
            </w:r>
            <w:r w:rsidRPr="7F7BC46E" w:rsidR="3A4EF7D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of investment options.</w:t>
            </w:r>
          </w:p>
        </w:tc>
      </w:tr>
      <w:tr w:rsidRPr="00403CDB" w:rsidR="00403CDB" w:rsidTr="7380C4E0" w14:paraId="571ECCB3" w14:textId="77777777">
        <w:tc>
          <w:tcPr>
            <w:tcW w:w="13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hideMark/>
          </w:tcPr>
          <w:p w:rsidRPr="00403CDB" w:rsidR="00403CDB" w:rsidP="00403CDB" w:rsidRDefault="00403CDB" w14:paraId="728E45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403CDB">
              <w:rPr>
                <w:rFonts w:ascii="Arial" w:hAnsi="Arial" w:eastAsia="Times New Roman" w:cs="Arial"/>
                <w:b/>
                <w:bCs/>
                <w:sz w:val="24"/>
                <w:szCs w:val="24"/>
              </w:rPr>
              <w:t>ESSENTIAL QUESTIONS</w:t>
            </w:r>
            <w:r w:rsidRPr="00403CDB">
              <w:rPr>
                <w:rFonts w:ascii="Arial" w:hAnsi="Arial" w:eastAsia="Times New Roman" w:cs="Arial"/>
                <w:sz w:val="24"/>
                <w:szCs w:val="24"/>
              </w:rPr>
              <w:t> </w:t>
            </w:r>
          </w:p>
        </w:tc>
      </w:tr>
      <w:tr w:rsidRPr="00403CDB" w:rsidR="00403CDB" w:rsidTr="7380C4E0" w14:paraId="2780BFD4" w14:textId="77777777">
        <w:trPr>
          <w:trHeight w:val="1260"/>
        </w:trPr>
        <w:tc>
          <w:tcPr>
            <w:tcW w:w="130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403CDB" w:rsidR="00403CDB" w:rsidP="54B13C28" w:rsidRDefault="00403CDB" w14:paraId="5EF9F5D2" w14:textId="1622818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B13C28" w:rsidR="19BB21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Why should </w:t>
            </w:r>
            <w:r w:rsidRPr="54B13C28" w:rsidR="3B2F6E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you </w:t>
            </w:r>
            <w:r w:rsidRPr="54B13C28" w:rsidR="19BB21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start investing </w:t>
            </w:r>
            <w:r w:rsidRPr="54B13C28" w:rsidR="4CC21E5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money as soon as possible</w:t>
            </w:r>
            <w:r w:rsidRPr="54B13C28" w:rsidR="19BB21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?</w:t>
            </w:r>
          </w:p>
          <w:p w:rsidRPr="00403CDB" w:rsidR="00403CDB" w:rsidP="54B13C28" w:rsidRDefault="00403CDB" w14:paraId="2DA1C32F" w14:textId="5540E7C4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54B13C28" w:rsidR="19BB21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How can I get started investing?</w:t>
            </w:r>
          </w:p>
          <w:p w:rsidRPr="00403CDB" w:rsidR="00403CDB" w:rsidP="54B13C28" w:rsidRDefault="00403CDB" w14:paraId="28E27D3E" w14:textId="381DFDFA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80C4E0" w:rsidR="55CE02E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does diversifying </w:t>
            </w:r>
            <w:r w:rsidRPr="7380C4E0" w:rsidR="1CCAAA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investments </w:t>
            </w:r>
            <w:r w:rsidRPr="7380C4E0" w:rsidR="1CCAAA9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</w:t>
            </w:r>
            <w:r w:rsidRPr="7380C4E0" w:rsidR="55CE02E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mpact</w:t>
            </w:r>
            <w:r w:rsidRPr="7380C4E0" w:rsidR="55CE02E4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my risk?</w:t>
            </w:r>
          </w:p>
          <w:p w:rsidRPr="00403CDB" w:rsidR="00403CDB" w:rsidP="54B13C28" w:rsidRDefault="00403CDB" w14:paraId="4D21DF4F" w14:textId="3DB4C0B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7380C4E0" w:rsidR="4D9349A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How do my personal values align with my investment choices?</w:t>
            </w:r>
          </w:p>
        </w:tc>
      </w:tr>
    </w:tbl>
    <w:p w:rsidRPr="00403CDB" w:rsidR="009C4950" w:rsidP="00403CDB" w:rsidRDefault="009C4950" w14:paraId="2C078E63" w14:textId="24470B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</w:p>
    <w:sectPr w:rsidRPr="00403CDB" w:rsidR="009C4950" w:rsidSect="00403CDB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8">
    <w:nsid w:val="3baee14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91a66f3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6">
    <w:nsid w:val="13924e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131e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87d6b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84298c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54bb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0914E6"/>
    <w:multiLevelType w:val="multilevel"/>
    <w:tmpl w:val="C03A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A03C55"/>
    <w:multiLevelType w:val="multilevel"/>
    <w:tmpl w:val="879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0F20C"/>
    <w:rsid w:val="00403CDB"/>
    <w:rsid w:val="009C4950"/>
    <w:rsid w:val="00F29364"/>
    <w:rsid w:val="02530E19"/>
    <w:rsid w:val="045A4EB6"/>
    <w:rsid w:val="073A7D10"/>
    <w:rsid w:val="073E5887"/>
    <w:rsid w:val="076A2E97"/>
    <w:rsid w:val="07AB917A"/>
    <w:rsid w:val="092A1CD5"/>
    <w:rsid w:val="0A9099C8"/>
    <w:rsid w:val="10F5994D"/>
    <w:rsid w:val="15B80682"/>
    <w:rsid w:val="15C841A2"/>
    <w:rsid w:val="17D0F258"/>
    <w:rsid w:val="19BB21FA"/>
    <w:rsid w:val="1A805E39"/>
    <w:rsid w:val="1CCAAA96"/>
    <w:rsid w:val="1F1AF2BB"/>
    <w:rsid w:val="2024F9E9"/>
    <w:rsid w:val="210C630C"/>
    <w:rsid w:val="220ACF79"/>
    <w:rsid w:val="222D0D34"/>
    <w:rsid w:val="22A95787"/>
    <w:rsid w:val="22BA51AD"/>
    <w:rsid w:val="265CD6ED"/>
    <w:rsid w:val="2BAB76A7"/>
    <w:rsid w:val="2C0B64DC"/>
    <w:rsid w:val="2D83D23B"/>
    <w:rsid w:val="2DD46ADA"/>
    <w:rsid w:val="2DDBE908"/>
    <w:rsid w:val="2DEAAEF1"/>
    <w:rsid w:val="2E19638E"/>
    <w:rsid w:val="358C441C"/>
    <w:rsid w:val="37A01F77"/>
    <w:rsid w:val="38990763"/>
    <w:rsid w:val="38C24C56"/>
    <w:rsid w:val="38E30A37"/>
    <w:rsid w:val="3A4EF7D6"/>
    <w:rsid w:val="3ADA87B6"/>
    <w:rsid w:val="3B2F6EC8"/>
    <w:rsid w:val="3D476272"/>
    <w:rsid w:val="3F3B7266"/>
    <w:rsid w:val="40A2DE5D"/>
    <w:rsid w:val="43607744"/>
    <w:rsid w:val="458E0C78"/>
    <w:rsid w:val="4623A166"/>
    <w:rsid w:val="48BB9E4E"/>
    <w:rsid w:val="49424DE4"/>
    <w:rsid w:val="4A60F20C"/>
    <w:rsid w:val="4C039122"/>
    <w:rsid w:val="4CC21E5E"/>
    <w:rsid w:val="4D9349A9"/>
    <w:rsid w:val="5335AA80"/>
    <w:rsid w:val="544F4B48"/>
    <w:rsid w:val="54B13C28"/>
    <w:rsid w:val="54C0FABB"/>
    <w:rsid w:val="555F6156"/>
    <w:rsid w:val="5567E7E4"/>
    <w:rsid w:val="55CE02E4"/>
    <w:rsid w:val="56A5AB6B"/>
    <w:rsid w:val="5931CE8B"/>
    <w:rsid w:val="59E2F41D"/>
    <w:rsid w:val="5A02B4E0"/>
    <w:rsid w:val="5A98AC3E"/>
    <w:rsid w:val="5AC734E2"/>
    <w:rsid w:val="5C5A9599"/>
    <w:rsid w:val="5D40425F"/>
    <w:rsid w:val="607FC87B"/>
    <w:rsid w:val="60AF4185"/>
    <w:rsid w:val="62B7E2DA"/>
    <w:rsid w:val="63B5DFE1"/>
    <w:rsid w:val="66042B95"/>
    <w:rsid w:val="680A81EB"/>
    <w:rsid w:val="691FA003"/>
    <w:rsid w:val="6B86D970"/>
    <w:rsid w:val="6CB585C2"/>
    <w:rsid w:val="6E3ACE09"/>
    <w:rsid w:val="70555F6A"/>
    <w:rsid w:val="71B63F94"/>
    <w:rsid w:val="7380C4E0"/>
    <w:rsid w:val="74D54B90"/>
    <w:rsid w:val="7524F879"/>
    <w:rsid w:val="75D95C8F"/>
    <w:rsid w:val="75ED1147"/>
    <w:rsid w:val="783014D6"/>
    <w:rsid w:val="78C64F52"/>
    <w:rsid w:val="794E7007"/>
    <w:rsid w:val="7A1803DC"/>
    <w:rsid w:val="7A9D5606"/>
    <w:rsid w:val="7AF8DD13"/>
    <w:rsid w:val="7CB4A4B5"/>
    <w:rsid w:val="7D4F9E95"/>
    <w:rsid w:val="7F7BC46E"/>
    <w:rsid w:val="7FA4B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F20C"/>
  <w15:chartTrackingRefBased/>
  <w15:docId w15:val="{BD9FDE1D-B182-4530-B3B6-A917BDF6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403C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403CDB"/>
  </w:style>
  <w:style w:type="character" w:styleId="eop" w:customStyle="1">
    <w:name w:val="eop"/>
    <w:basedOn w:val="DefaultParagraphFont"/>
    <w:rsid w:val="00403CDB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5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5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1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AA59B-4866-41B9-A44E-2C61B32E4B47}"/>
</file>

<file path=customXml/itemProps2.xml><?xml version="1.0" encoding="utf-8"?>
<ds:datastoreItem xmlns:ds="http://schemas.openxmlformats.org/officeDocument/2006/customXml" ds:itemID="{BDD35B0B-847C-4D44-8083-5E15405B960D}"/>
</file>

<file path=customXml/itemProps3.xml><?xml version="1.0" encoding="utf-8"?>
<ds:datastoreItem xmlns:ds="http://schemas.openxmlformats.org/officeDocument/2006/customXml" ds:itemID="{12A11035-F606-4D57-A15A-3C6717E705B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>Unpacking Template</cp:keywords>
  <dc:description/>
  <cp:lastModifiedBy>Chris Chudyk</cp:lastModifiedBy>
  <cp:revision>12</cp:revision>
  <dcterms:created xsi:type="dcterms:W3CDTF">2020-06-10T22:20:00Z</dcterms:created>
  <dcterms:modified xsi:type="dcterms:W3CDTF">2025-03-20T20:43:53Z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